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FF" w:rsidRPr="00B42C27" w:rsidRDefault="005E66FF" w:rsidP="005E66F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C6040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6E08" w:rsidRDefault="00D26E0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«СТРОИТЕЛЬНОЕ УПРАВЛЕНИЕ №2» ИНН 0816035054</w:t>
      </w:r>
    </w:p>
    <w:p w:rsidR="00D26E08" w:rsidRDefault="00D26E0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Росстрой</w:t>
      </w:r>
      <w:proofErr w:type="spellEnd"/>
      <w:r>
        <w:rPr>
          <w:rFonts w:ascii="Times New Roman" w:hAnsi="Times New Roman"/>
          <w:sz w:val="24"/>
          <w:szCs w:val="24"/>
        </w:rPr>
        <w:t>» ИНН 3525282544</w:t>
      </w:r>
    </w:p>
    <w:p w:rsidR="00D26E08" w:rsidRDefault="00D26E0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Принт-М</w:t>
      </w:r>
      <w:proofErr w:type="spellEnd"/>
      <w:r>
        <w:rPr>
          <w:rFonts w:ascii="Times New Roman" w:hAnsi="Times New Roman"/>
          <w:sz w:val="24"/>
          <w:szCs w:val="24"/>
        </w:rPr>
        <w:t>» ИНН 5029114698</w:t>
      </w:r>
    </w:p>
    <w:p w:rsidR="00D26E08" w:rsidRDefault="00D26E0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«С.О.М.» ИНН 5254023674</w:t>
      </w:r>
    </w:p>
    <w:p w:rsidR="00D26E08" w:rsidRDefault="00D26E0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Энергоаудит</w:t>
      </w:r>
      <w:proofErr w:type="spellEnd"/>
      <w:r>
        <w:rPr>
          <w:rFonts w:ascii="Times New Roman" w:hAnsi="Times New Roman"/>
          <w:sz w:val="24"/>
          <w:szCs w:val="24"/>
        </w:rPr>
        <w:t>» ИНН 5321141355</w:t>
      </w:r>
    </w:p>
    <w:p w:rsidR="00D26E08" w:rsidRDefault="00D26E0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ЭнергоСтройПроект</w:t>
      </w:r>
      <w:proofErr w:type="spellEnd"/>
      <w:r>
        <w:rPr>
          <w:rFonts w:ascii="Times New Roman" w:hAnsi="Times New Roman"/>
          <w:sz w:val="24"/>
          <w:szCs w:val="24"/>
        </w:rPr>
        <w:t>» ИНН 5321152773</w:t>
      </w:r>
    </w:p>
    <w:p w:rsidR="00D26E08" w:rsidRDefault="00D26E0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РекСтройКонсалт</w:t>
      </w:r>
      <w:proofErr w:type="spellEnd"/>
      <w:r>
        <w:rPr>
          <w:rFonts w:ascii="Times New Roman" w:hAnsi="Times New Roman"/>
          <w:sz w:val="24"/>
          <w:szCs w:val="24"/>
        </w:rPr>
        <w:t>» ИНН 5503109290</w:t>
      </w:r>
    </w:p>
    <w:p w:rsidR="00D26E08" w:rsidRDefault="00D26E0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Рябухина Татьяна Владимировна ИНН 761200036807</w:t>
      </w:r>
    </w:p>
    <w:p w:rsidR="00D26E08" w:rsidRDefault="00D26E0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«Научно-производственное предприятие «Эколого-аналитический Центр-М» ИНН 7715633766</w:t>
      </w:r>
    </w:p>
    <w:p w:rsidR="004E6162" w:rsidRDefault="00D26E0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ГастроНорма</w:t>
      </w:r>
      <w:proofErr w:type="spellEnd"/>
      <w:r>
        <w:rPr>
          <w:rFonts w:ascii="Times New Roman" w:hAnsi="Times New Roman"/>
          <w:sz w:val="24"/>
          <w:szCs w:val="24"/>
        </w:rPr>
        <w:t>» ИНН 7817075334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22C10"/>
    <w:rsid w:val="00577F63"/>
    <w:rsid w:val="005B4107"/>
    <w:rsid w:val="005E66FF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69D8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60402"/>
    <w:rsid w:val="00D1519E"/>
    <w:rsid w:val="00D26E08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2018-03-28T12:18:00Z</dcterms:created>
  <dcterms:modified xsi:type="dcterms:W3CDTF">2018-05-14T10:33:00Z</dcterms:modified>
</cp:coreProperties>
</file>